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6B" w:rsidRDefault="0028726B" w:rsidP="005807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26B">
        <w:rPr>
          <w:rFonts w:ascii="Times New Roman" w:hAnsi="Times New Roman" w:cs="Times New Roman"/>
          <w:b/>
          <w:sz w:val="32"/>
          <w:szCs w:val="32"/>
        </w:rPr>
        <w:t>A THREE-PHASE MODULAR MULTILEVEL DC–DC CONVERTER FOR POWER ELECTRONIC TRANSFORMER APPLICATIONS</w:t>
      </w:r>
    </w:p>
    <w:p w:rsidR="005807C5" w:rsidRDefault="005807C5" w:rsidP="005807C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C16FA">
        <w:rPr>
          <w:rFonts w:ascii="Times New Roman" w:hAnsi="Times New Roman"/>
          <w:b/>
          <w:sz w:val="28"/>
          <w:szCs w:val="32"/>
        </w:rPr>
        <w:t>ABSTRACT</w:t>
      </w:r>
    </w:p>
    <w:p w:rsidR="00B216E7" w:rsidRDefault="00B216E7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B216E7">
        <w:rPr>
          <w:rFonts w:ascii="Times New Roman" w:hAnsi="Times New Roman" w:cs="Times New Roman"/>
          <w:bCs/>
          <w:noProof/>
          <w:sz w:val="24"/>
          <w:szCs w:val="24"/>
        </w:rPr>
        <w:t>A three-phase modular multilevel dc–dc converter is proposed and analyzed for power electronic transformer (PET) applications. Similar to a dual active bridge converter, the proposed converter comprises two three-phase inverters/rectifiers, coupled via a medium frequency (MF) transformer. The modular multilevel converter structure is used in the medium-voltage side to meet the high-voltage requirements and to reduce the dv/dt stress on the MF transformer. The frequency of the voltage through MF transformer (isolation frequency) is the same as the switching frequency of the power semiconductor devices, and zero-voltage switching-ON can be achieved for all the devices. With only one three-phase MF transformer, the proposed topology can greatly simplify the transformer design compared with the existed input-series output-parallel dc–dc converter structures for PET applications. A dual-phase-shift method is presented to control the output power and to balance the submodule capacitor voltages. Simulations and experimental results are provided to validate the theoretical analysis.</w:t>
      </w:r>
    </w:p>
    <w:p w:rsidR="002B1DDC" w:rsidRDefault="002B1DDC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B1DDC" w:rsidRDefault="002B1DDC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B3167" w:rsidRDefault="00EB3167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B3167" w:rsidRDefault="00EB3167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025" w:rsidRDefault="001A6025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025" w:rsidRDefault="001A6025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7C5" w:rsidRDefault="00C147A2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54CE">
        <w:rPr>
          <w:rFonts w:ascii="Times New Roman" w:hAnsi="Times New Roman"/>
          <w:b/>
          <w:sz w:val="28"/>
          <w:szCs w:val="28"/>
        </w:rPr>
        <w:lastRenderedPageBreak/>
        <w:t>BLOCK DIAGRAM FOR PROPOSED SYSTEM</w:t>
      </w:r>
    </w:p>
    <w:p w:rsidR="000649B3" w:rsidRDefault="008920C4" w:rsidP="005878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81600" cy="137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0F" w:rsidRDefault="00AE57B1" w:rsidP="005878A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AE57B1">
        <w:rPr>
          <w:rFonts w:ascii="Times New Roman" w:hAnsi="Times New Roman"/>
          <w:sz w:val="24"/>
          <w:szCs w:val="28"/>
        </w:rPr>
        <w:t>Fig. 1. Three-stage PET.</w:t>
      </w:r>
      <w:r w:rsidR="006B490F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4591104" cy="2962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0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0F" w:rsidRDefault="006B490F" w:rsidP="005878A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6B490F">
        <w:rPr>
          <w:rFonts w:ascii="Times New Roman" w:hAnsi="Times New Roman"/>
          <w:sz w:val="24"/>
          <w:szCs w:val="28"/>
        </w:rPr>
        <w:t>Fig. 2. Schematic of the proposed three-phase modular multilevel dc/dc converter.</w:t>
      </w:r>
    </w:p>
    <w:p w:rsidR="009778D2" w:rsidRPr="00786141" w:rsidRDefault="009778D2" w:rsidP="009778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6141">
        <w:rPr>
          <w:rFonts w:ascii="Times New Roman" w:hAnsi="Times New Roman"/>
          <w:b/>
          <w:sz w:val="28"/>
          <w:szCs w:val="28"/>
        </w:rPr>
        <w:t>DESIGNG SOFTWARE AND TOOLS:</w:t>
      </w:r>
    </w:p>
    <w:p w:rsidR="009778D2" w:rsidRPr="005807C5" w:rsidRDefault="009778D2" w:rsidP="00A22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AEB">
        <w:rPr>
          <w:rFonts w:ascii="Times New Roman" w:hAnsi="Times New Roman"/>
          <w:sz w:val="24"/>
          <w:szCs w:val="28"/>
        </w:rPr>
        <w:t>MAT LAB /SIMULATION Software and sim</w:t>
      </w:r>
      <w:r w:rsidR="00A857C3">
        <w:rPr>
          <w:rFonts w:ascii="Times New Roman" w:hAnsi="Times New Roman"/>
          <w:sz w:val="24"/>
          <w:szCs w:val="28"/>
        </w:rPr>
        <w:t>u</w:t>
      </w:r>
      <w:r w:rsidRPr="008D3AEB">
        <w:rPr>
          <w:rFonts w:ascii="Times New Roman" w:hAnsi="Times New Roman"/>
          <w:sz w:val="24"/>
          <w:szCs w:val="28"/>
        </w:rPr>
        <w:t xml:space="preserve"> power systems tools are used. Mainly control system tools, power electronics and electrical elements tools are used</w:t>
      </w:r>
      <w:r>
        <w:rPr>
          <w:rFonts w:ascii="Times New Roman" w:hAnsi="Times New Roman"/>
          <w:sz w:val="24"/>
          <w:szCs w:val="28"/>
        </w:rPr>
        <w:t>.</w:t>
      </w:r>
    </w:p>
    <w:sectPr w:rsidR="009778D2" w:rsidRPr="005807C5" w:rsidSect="002B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1C" w:rsidRDefault="00D6681C" w:rsidP="009778D2">
      <w:pPr>
        <w:spacing w:after="0" w:line="240" w:lineRule="auto"/>
      </w:pPr>
      <w:r>
        <w:separator/>
      </w:r>
    </w:p>
  </w:endnote>
  <w:endnote w:type="continuationSeparator" w:id="1">
    <w:p w:rsidR="00D6681C" w:rsidRDefault="00D6681C" w:rsidP="009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2" w:rsidRDefault="009778D2" w:rsidP="00C153E0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</w:rPr>
    </w:pPr>
    <w:r w:rsidRPr="009778D2">
      <w:rPr>
        <w:rFonts w:ascii="Times New Roman" w:eastAsia="Calibri" w:hAnsi="Times New Roman" w:cs="Times New Roman"/>
        <w:color w:val="000000"/>
        <w:sz w:val="24"/>
        <w:szCs w:val="24"/>
      </w:rPr>
      <w:t>Head office: 2</w:t>
    </w:r>
    <w:r w:rsidRPr="009778D2">
      <w:rPr>
        <w:rFonts w:ascii="Times New Roman" w:eastAsia="Calibri" w:hAnsi="Times New Roman" w:cs="Times New Roman"/>
        <w:color w:val="000000"/>
        <w:sz w:val="24"/>
        <w:szCs w:val="24"/>
        <w:vertAlign w:val="superscript"/>
      </w:rPr>
      <w:t>nd</w:t>
    </w:r>
    <w:r w:rsidRPr="009778D2">
      <w:rPr>
        <w:rFonts w:ascii="Times New Roman" w:eastAsia="Calibri" w:hAnsi="Times New Roman" w:cs="Times New Roman"/>
        <w:color w:val="000000"/>
        <w:sz w:val="24"/>
        <w:szCs w:val="24"/>
      </w:rPr>
      <w:t xml:space="preserve"> floor, Solitaire plaza, beside Image Hospital, Ameerpet, Hyderabad</w:t>
    </w:r>
    <w:r w:rsidRPr="009778D2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</w:t>
    </w:r>
    <w:r w:rsidR="00286870">
      <w:rPr>
        <w:rFonts w:ascii="Times New Roman" w:eastAsia="Calibri" w:hAnsi="Times New Roman" w:cs="Times New Roman"/>
        <w:sz w:val="24"/>
        <w:szCs w:val="24"/>
      </w:rPr>
      <w:t xml:space="preserve">               </w:t>
    </w:r>
    <w:hyperlink r:id="rId1" w:history="1">
      <w:r w:rsidRPr="009778D2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www.kresttechnology.com</w:t>
      </w:r>
    </w:hyperlink>
    <w:r w:rsidRPr="009778D2">
      <w:rPr>
        <w:rFonts w:ascii="Times New Roman" w:eastAsia="Calibri" w:hAnsi="Times New Roman" w:cs="Times New Roman"/>
        <w:b/>
        <w:sz w:val="24"/>
        <w:szCs w:val="24"/>
      </w:rPr>
      <w:t xml:space="preserve">, E-Mail: </w:t>
    </w:r>
    <w:hyperlink r:id="rId2" w:history="1">
      <w:r w:rsidRPr="009778D2">
        <w:rPr>
          <w:rStyle w:val="Hyperlink"/>
          <w:rFonts w:ascii="Times New Roman" w:hAnsi="Times New Roman" w:cs="Times New Roman"/>
          <w:sz w:val="24"/>
          <w:szCs w:val="24"/>
        </w:rPr>
        <w:t>krestinfo@gmail.com</w:t>
      </w:r>
    </w:hyperlink>
    <w:r w:rsidRPr="009778D2">
      <w:rPr>
        <w:rFonts w:ascii="Times New Roman" w:hAnsi="Times New Roman" w:cs="Times New Roman"/>
        <w:sz w:val="24"/>
        <w:szCs w:val="24"/>
      </w:rPr>
      <w:t xml:space="preserve">  </w:t>
    </w:r>
    <w:r w:rsidRPr="009778D2">
      <w:rPr>
        <w:rFonts w:ascii="Times New Roman" w:eastAsia="Calibri" w:hAnsi="Times New Roman" w:cs="Times New Roman"/>
        <w:b/>
        <w:sz w:val="24"/>
        <w:szCs w:val="24"/>
      </w:rPr>
      <w:t>, Ph: 9885112363 / 040 44433434</w:t>
    </w:r>
    <w:r w:rsidRPr="008458FC">
      <w:rPr>
        <w:rFonts w:ascii="Cambria" w:eastAsia="Calibri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           </w:t>
    </w:r>
    <w:fldSimple w:instr=" PAGE   \* MERGEFORMAT ">
      <w:r w:rsidR="00340BC8" w:rsidRPr="00340BC8">
        <w:rPr>
          <w:rFonts w:asciiTheme="majorHAnsi" w:hAnsiTheme="majorHAnsi"/>
          <w:noProof/>
        </w:rPr>
        <w:t>1</w:t>
      </w:r>
    </w:fldSimple>
  </w:p>
  <w:p w:rsidR="009778D2" w:rsidRDefault="009778D2" w:rsidP="00C153E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1C" w:rsidRDefault="00D6681C" w:rsidP="009778D2">
      <w:pPr>
        <w:spacing w:after="0" w:line="240" w:lineRule="auto"/>
      </w:pPr>
      <w:r>
        <w:separator/>
      </w:r>
    </w:p>
  </w:footnote>
  <w:footnote w:type="continuationSeparator" w:id="1">
    <w:p w:rsidR="00D6681C" w:rsidRDefault="00D6681C" w:rsidP="0097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A7"/>
    <w:rsid w:val="00013FED"/>
    <w:rsid w:val="00047A54"/>
    <w:rsid w:val="000540B0"/>
    <w:rsid w:val="00056ADE"/>
    <w:rsid w:val="00057940"/>
    <w:rsid w:val="000649B3"/>
    <w:rsid w:val="00102EAE"/>
    <w:rsid w:val="001A6025"/>
    <w:rsid w:val="001B2CB6"/>
    <w:rsid w:val="001E5998"/>
    <w:rsid w:val="00201E76"/>
    <w:rsid w:val="0021669E"/>
    <w:rsid w:val="00286870"/>
    <w:rsid w:val="0028726B"/>
    <w:rsid w:val="002B1DDC"/>
    <w:rsid w:val="002B6D83"/>
    <w:rsid w:val="002D73FC"/>
    <w:rsid w:val="002E3E07"/>
    <w:rsid w:val="00311220"/>
    <w:rsid w:val="00340BC8"/>
    <w:rsid w:val="003623E6"/>
    <w:rsid w:val="00394148"/>
    <w:rsid w:val="00396471"/>
    <w:rsid w:val="003A2092"/>
    <w:rsid w:val="003C0F5F"/>
    <w:rsid w:val="003D68E7"/>
    <w:rsid w:val="004159F2"/>
    <w:rsid w:val="00417960"/>
    <w:rsid w:val="00497F2F"/>
    <w:rsid w:val="004B3C04"/>
    <w:rsid w:val="004B4EDA"/>
    <w:rsid w:val="004D27C5"/>
    <w:rsid w:val="004F4F75"/>
    <w:rsid w:val="00532A95"/>
    <w:rsid w:val="005354D1"/>
    <w:rsid w:val="00544740"/>
    <w:rsid w:val="005807C5"/>
    <w:rsid w:val="00586F9F"/>
    <w:rsid w:val="005878AA"/>
    <w:rsid w:val="00597B04"/>
    <w:rsid w:val="005E6779"/>
    <w:rsid w:val="00604C3F"/>
    <w:rsid w:val="0066550D"/>
    <w:rsid w:val="006829CF"/>
    <w:rsid w:val="006B490F"/>
    <w:rsid w:val="006E476F"/>
    <w:rsid w:val="0071334B"/>
    <w:rsid w:val="00786141"/>
    <w:rsid w:val="007A72F8"/>
    <w:rsid w:val="007B13E4"/>
    <w:rsid w:val="007B2F1E"/>
    <w:rsid w:val="008707C9"/>
    <w:rsid w:val="008920C4"/>
    <w:rsid w:val="00897439"/>
    <w:rsid w:val="008B0181"/>
    <w:rsid w:val="008D3AEB"/>
    <w:rsid w:val="008E3A1C"/>
    <w:rsid w:val="008E636E"/>
    <w:rsid w:val="008E723B"/>
    <w:rsid w:val="009360A7"/>
    <w:rsid w:val="00952E14"/>
    <w:rsid w:val="009778D2"/>
    <w:rsid w:val="00996BD8"/>
    <w:rsid w:val="009B280F"/>
    <w:rsid w:val="009C04B2"/>
    <w:rsid w:val="009D0969"/>
    <w:rsid w:val="009D7BEF"/>
    <w:rsid w:val="00A10AB2"/>
    <w:rsid w:val="00A1694B"/>
    <w:rsid w:val="00A21689"/>
    <w:rsid w:val="00A2255C"/>
    <w:rsid w:val="00A857C3"/>
    <w:rsid w:val="00AE4131"/>
    <w:rsid w:val="00AE57B1"/>
    <w:rsid w:val="00B00716"/>
    <w:rsid w:val="00B216E7"/>
    <w:rsid w:val="00B46234"/>
    <w:rsid w:val="00B46547"/>
    <w:rsid w:val="00BF1C82"/>
    <w:rsid w:val="00C147A2"/>
    <w:rsid w:val="00C153E0"/>
    <w:rsid w:val="00C459CB"/>
    <w:rsid w:val="00C47A95"/>
    <w:rsid w:val="00C47F9A"/>
    <w:rsid w:val="00D6681C"/>
    <w:rsid w:val="00D76012"/>
    <w:rsid w:val="00D95D7F"/>
    <w:rsid w:val="00E77F71"/>
    <w:rsid w:val="00E8652A"/>
    <w:rsid w:val="00EB3167"/>
    <w:rsid w:val="00EC33A3"/>
    <w:rsid w:val="00EC54CE"/>
    <w:rsid w:val="00ED2082"/>
    <w:rsid w:val="00ED65F3"/>
    <w:rsid w:val="00EF51D4"/>
    <w:rsid w:val="00F03B3B"/>
    <w:rsid w:val="00F06720"/>
    <w:rsid w:val="00F60CB9"/>
    <w:rsid w:val="00FA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D2"/>
  </w:style>
  <w:style w:type="paragraph" w:styleId="Footer">
    <w:name w:val="footer"/>
    <w:basedOn w:val="Normal"/>
    <w:link w:val="FooterChar"/>
    <w:uiPriority w:val="99"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D2"/>
  </w:style>
  <w:style w:type="character" w:styleId="Hyperlink">
    <w:name w:val="Hyperlink"/>
    <w:basedOn w:val="DefaultParagraphFont"/>
    <w:uiPriority w:val="99"/>
    <w:unhideWhenUsed/>
    <w:rsid w:val="0097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eee-39</dc:creator>
  <cp:lastModifiedBy>EEE40</cp:lastModifiedBy>
  <cp:revision>2</cp:revision>
  <dcterms:created xsi:type="dcterms:W3CDTF">2017-08-05T06:24:00Z</dcterms:created>
  <dcterms:modified xsi:type="dcterms:W3CDTF">2017-08-05T06:24:00Z</dcterms:modified>
</cp:coreProperties>
</file>